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61D16E34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</w:t>
      </w:r>
      <w:r w:rsidRPr="007329AB">
        <w:rPr>
          <w:rFonts w:ascii="Verdana" w:hAnsi="Verdana"/>
          <w:sz w:val="18"/>
          <w:szCs w:val="18"/>
        </w:rPr>
        <w:t xml:space="preserve">se zněním zadávacích podmínek </w:t>
      </w:r>
      <w:r w:rsidR="00180C6E" w:rsidRPr="007329AB">
        <w:rPr>
          <w:rFonts w:ascii="Verdana" w:hAnsi="Verdana"/>
          <w:sz w:val="18"/>
          <w:szCs w:val="18"/>
        </w:rPr>
        <w:t>řízení na uzavření Rámcové dohody</w:t>
      </w:r>
      <w:r w:rsidRPr="007329AB">
        <w:rPr>
          <w:rFonts w:ascii="Verdana" w:hAnsi="Verdana"/>
          <w:sz w:val="18"/>
          <w:szCs w:val="18"/>
        </w:rPr>
        <w:t xml:space="preserve"> s názvem </w:t>
      </w:r>
      <w:bookmarkStart w:id="0" w:name="_Toc403053768"/>
      <w:bookmarkStart w:id="1" w:name="_Hlk158378135"/>
      <w:r w:rsidR="008D5BEE" w:rsidRPr="007329AB">
        <w:rPr>
          <w:rFonts w:ascii="Verdana" w:hAnsi="Verdana"/>
          <w:b/>
          <w:sz w:val="18"/>
          <w:szCs w:val="18"/>
        </w:rPr>
        <w:t>„</w:t>
      </w:r>
      <w:bookmarkEnd w:id="0"/>
      <w:r w:rsidR="007329AB" w:rsidRPr="007329AB">
        <w:rPr>
          <w:rFonts w:ascii="Verdana" w:hAnsi="Verdana"/>
          <w:b/>
          <w:sz w:val="18"/>
          <w:szCs w:val="18"/>
        </w:rPr>
        <w:t>Motorová nafta pro OŘ Ostrava 2025-2027</w:t>
      </w:r>
      <w:r w:rsidR="008D5BEE" w:rsidRPr="007329AB">
        <w:rPr>
          <w:rFonts w:ascii="Verdana" w:hAnsi="Verdana"/>
          <w:b/>
          <w:sz w:val="18"/>
          <w:szCs w:val="18"/>
        </w:rPr>
        <w:t xml:space="preserve">“ </w:t>
      </w:r>
      <w:r w:rsidR="008D5BEE" w:rsidRPr="007329AB">
        <w:rPr>
          <w:rFonts w:ascii="Verdana" w:hAnsi="Verdana"/>
          <w:sz w:val="18"/>
          <w:szCs w:val="18"/>
        </w:rPr>
        <w:t xml:space="preserve">č.j. </w:t>
      </w:r>
      <w:r w:rsidR="007329AB" w:rsidRPr="007329AB">
        <w:rPr>
          <w:rFonts w:ascii="Verdana" w:hAnsi="Verdana"/>
          <w:sz w:val="18"/>
          <w:szCs w:val="18"/>
        </w:rPr>
        <w:t>39711/2025-SŽ-OŘ OVA-NPI</w:t>
      </w:r>
      <w:r w:rsidR="007329AB" w:rsidRPr="007329AB">
        <w:rPr>
          <w:rFonts w:ascii="Verdana" w:hAnsi="Verdana"/>
          <w:sz w:val="18"/>
          <w:szCs w:val="18"/>
        </w:rPr>
        <w:br/>
      </w:r>
      <w:r w:rsidR="008D5BEE" w:rsidRPr="007329AB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7329AB">
        <w:rPr>
          <w:rFonts w:ascii="Verdana" w:hAnsi="Verdana"/>
          <w:sz w:val="18"/>
          <w:szCs w:val="18"/>
        </w:rPr>
        <w:t xml:space="preserve"> a podáním této nabídky akceptujeme </w:t>
      </w:r>
      <w:r w:rsidR="006C0C67" w:rsidRPr="007329AB">
        <w:rPr>
          <w:rFonts w:ascii="Verdana" w:hAnsi="Verdana"/>
          <w:sz w:val="18"/>
          <w:szCs w:val="18"/>
        </w:rPr>
        <w:t>Rámcovou dohodu</w:t>
      </w:r>
      <w:r w:rsidRPr="007329AB">
        <w:rPr>
          <w:rFonts w:ascii="Verdana" w:hAnsi="Verdana"/>
          <w:sz w:val="18"/>
          <w:szCs w:val="18"/>
        </w:rPr>
        <w:t xml:space="preserve"> a všechny obchodní, technické a další</w:t>
      </w:r>
      <w:r w:rsidRPr="001221BF">
        <w:rPr>
          <w:rFonts w:ascii="Verdana" w:hAnsi="Verdana"/>
          <w:sz w:val="18"/>
          <w:szCs w:val="18"/>
        </w:rPr>
        <w:t xml:space="preserve"> smluvní podmínky uvedené v zadávací dokumentaci této veřejné zakázky a nabízíme </w:t>
      </w:r>
      <w:r w:rsidR="006C0C67" w:rsidRPr="006C0C67">
        <w:rPr>
          <w:rFonts w:ascii="Verdana" w:hAnsi="Verdana"/>
          <w:sz w:val="18"/>
          <w:szCs w:val="18"/>
        </w:rPr>
        <w:t>uzavření Rámcové dohody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2A805082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6C0C67"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Identifikační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údaje </w:t>
      </w:r>
      <w:proofErr w:type="spellStart"/>
      <w:r w:rsidRPr="008D5F9E">
        <w:rPr>
          <w:rFonts w:ascii="Verdana" w:hAnsi="Verdana" w:cs="Calibri"/>
          <w:sz w:val="16"/>
          <w:szCs w:val="16"/>
        </w:rPr>
        <w:t>doplní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dodavatel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dle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skutečnosti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, </w:t>
      </w:r>
      <w:proofErr w:type="spellStart"/>
      <w:r w:rsidRPr="008D5F9E">
        <w:rPr>
          <w:rFonts w:ascii="Verdana" w:hAnsi="Verdana" w:cs="Calibri"/>
          <w:sz w:val="16"/>
          <w:szCs w:val="16"/>
        </w:rPr>
        <w:t>zda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se </w:t>
      </w:r>
      <w:proofErr w:type="spellStart"/>
      <w:r w:rsidRPr="008D5F9E">
        <w:rPr>
          <w:rFonts w:ascii="Verdana" w:hAnsi="Verdana" w:cs="Calibri"/>
          <w:sz w:val="16"/>
          <w:szCs w:val="16"/>
        </w:rPr>
        <w:t>jedná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o </w:t>
      </w:r>
      <w:proofErr w:type="spellStart"/>
      <w:r w:rsidRPr="008D5F9E">
        <w:rPr>
          <w:rFonts w:ascii="Verdana" w:hAnsi="Verdana" w:cs="Calibri"/>
          <w:sz w:val="16"/>
          <w:szCs w:val="16"/>
        </w:rPr>
        <w:t>fyzickou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či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právnickou</w:t>
      </w:r>
      <w:proofErr w:type="spellEnd"/>
      <w:r w:rsidRPr="008D5F9E">
        <w:rPr>
          <w:rFonts w:ascii="Verdana" w:hAnsi="Verdana" w:cs="Calibri"/>
          <w:sz w:val="16"/>
          <w:szCs w:val="16"/>
        </w:rPr>
        <w:t xml:space="preserve"> </w:t>
      </w:r>
      <w:proofErr w:type="spellStart"/>
      <w:r w:rsidRPr="008D5F9E">
        <w:rPr>
          <w:rFonts w:ascii="Verdana" w:hAnsi="Verdana" w:cs="Calibri"/>
          <w:sz w:val="16"/>
          <w:szCs w:val="16"/>
        </w:rPr>
        <w:t>osobu</w:t>
      </w:r>
      <w:proofErr w:type="spellEnd"/>
      <w:r w:rsidRPr="008D5F9E">
        <w:rPr>
          <w:rFonts w:ascii="Verdana" w:hAnsi="Verdana" w:cs="Calibri"/>
          <w:sz w:val="16"/>
          <w:szCs w:val="16"/>
        </w:rPr>
        <w:t>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337E1EA2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</w:t>
      </w:r>
      <w:r w:rsidR="00B26756" w:rsidRPr="00501110">
        <w:rPr>
          <w:rStyle w:val="Odkaznakoment"/>
          <w:rFonts w:ascii="Verdana" w:hAnsi="Verdana"/>
        </w:rPr>
        <w:t xml:space="preserve">v čl. </w:t>
      </w:r>
      <w:r w:rsidR="00B26756">
        <w:rPr>
          <w:rStyle w:val="Odkaznakoment"/>
          <w:rFonts w:ascii="Verdana" w:hAnsi="Verdana"/>
        </w:rPr>
        <w:t>IX</w:t>
      </w:r>
      <w:r w:rsidR="00B26756" w:rsidRPr="00501110">
        <w:rPr>
          <w:rStyle w:val="Odkaznakoment"/>
          <w:rFonts w:ascii="Verdana" w:hAnsi="Verdana"/>
        </w:rPr>
        <w:t>.</w:t>
      </w:r>
      <w:r w:rsidR="00B26756">
        <w:rPr>
          <w:rStyle w:val="Odkaznakoment"/>
          <w:rFonts w:ascii="Verdana" w:hAnsi="Verdana"/>
        </w:rPr>
        <w:t>7</w:t>
      </w:r>
      <w:r w:rsidR="00B26756" w:rsidRPr="00501110">
        <w:rPr>
          <w:rStyle w:val="Odkaznakoment"/>
          <w:rFonts w:ascii="Verdana" w:hAnsi="Verdana"/>
        </w:rPr>
        <w:t xml:space="preserve"> </w:t>
      </w:r>
      <w:r w:rsidR="00B26756">
        <w:rPr>
          <w:rStyle w:val="Odkaznakoment"/>
          <w:rFonts w:ascii="Verdana" w:hAnsi="Verdana"/>
        </w:rPr>
        <w:t xml:space="preserve">Rámcové dohody včetně příloh </w:t>
      </w:r>
      <w:r w:rsidR="00B26756" w:rsidRPr="00501110">
        <w:rPr>
          <w:rStyle w:val="Odkaznakoment"/>
          <w:rFonts w:ascii="Verdana" w:hAnsi="Verdana"/>
        </w:rPr>
        <w:t>(Díl 2 Z</w:t>
      </w:r>
      <w:r w:rsidR="00B26756">
        <w:rPr>
          <w:rStyle w:val="Odkaznakoment"/>
          <w:rFonts w:ascii="Verdana" w:hAnsi="Verdana"/>
        </w:rPr>
        <w:t>adávací dokumentace)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180C6E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6C0C67"/>
    <w:rsid w:val="007329AB"/>
    <w:rsid w:val="007D441E"/>
    <w:rsid w:val="007D5A8F"/>
    <w:rsid w:val="00836979"/>
    <w:rsid w:val="008C2087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2675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8C2087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140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32</cp:revision>
  <dcterms:created xsi:type="dcterms:W3CDTF">2018-11-26T13:29:00Z</dcterms:created>
  <dcterms:modified xsi:type="dcterms:W3CDTF">2025-10-15T11:15:00Z</dcterms:modified>
</cp:coreProperties>
</file>